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82AC8" w14:textId="77777777" w:rsidR="00592E12" w:rsidRPr="004831E8" w:rsidRDefault="00592E12" w:rsidP="00592E1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Pytania i odpowiedzi do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zapytania ofertowego nr 6/2020 opublikowanego na stronie BIP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66A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oraz dostawę sprzętu komputerowego</w:t>
      </w:r>
      <w:r w:rsidRPr="00B66A5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wraz z oprogramowaniem w ramach </w:t>
      </w:r>
      <w:r w:rsidRPr="00B66A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projektu pn. „Wsparcie dzieci umieszczonych w pieczy zastępczej w okresie epidemii COVID-19”.</w:t>
      </w:r>
    </w:p>
    <w:p w14:paraId="19BE0CDB" w14:textId="77777777" w:rsidR="00592E12" w:rsidRDefault="00592E12" w:rsidP="00592E12">
      <w:pPr>
        <w:spacing w:after="0" w:line="240" w:lineRule="auto"/>
        <w:jc w:val="both"/>
        <w:rPr>
          <w:rFonts w:eastAsia="Times New Roman"/>
        </w:rPr>
      </w:pPr>
    </w:p>
    <w:p w14:paraId="2AFFEB00" w14:textId="77777777" w:rsidR="00592E12" w:rsidRDefault="00592E12" w:rsidP="00592E12">
      <w:pPr>
        <w:spacing w:after="0" w:line="240" w:lineRule="auto"/>
        <w:jc w:val="both"/>
        <w:rPr>
          <w:rFonts w:eastAsia="Times New Roman"/>
        </w:rPr>
      </w:pPr>
    </w:p>
    <w:p w14:paraId="21715FAA" w14:textId="1E4134BA" w:rsidR="0016440D" w:rsidRPr="00592E12" w:rsidRDefault="00EF6B78" w:rsidP="0016440D">
      <w:pPr>
        <w:pStyle w:val="Default"/>
        <w:rPr>
          <w:rFonts w:ascii="Times New Roman" w:hAnsi="Times New Roman" w:cs="Times New Roman"/>
          <w:b/>
          <w:bCs/>
        </w:rPr>
      </w:pPr>
      <w:r w:rsidRPr="00592E12">
        <w:rPr>
          <w:rFonts w:ascii="Times New Roman" w:hAnsi="Times New Roman" w:cs="Times New Roman"/>
          <w:b/>
          <w:bCs/>
        </w:rPr>
        <w:t>Pytanie 1:</w:t>
      </w:r>
    </w:p>
    <w:p w14:paraId="18D064C1" w14:textId="77777777" w:rsidR="00DA7137" w:rsidRPr="00592E12" w:rsidRDefault="00DA7137" w:rsidP="0016440D">
      <w:pPr>
        <w:pStyle w:val="Default"/>
        <w:rPr>
          <w:rFonts w:ascii="Times New Roman" w:hAnsi="Times New Roman" w:cs="Times New Roman"/>
        </w:rPr>
      </w:pPr>
    </w:p>
    <w:p w14:paraId="156FC883" w14:textId="376FFBBF" w:rsidR="0016440D" w:rsidRPr="00592E12" w:rsidRDefault="00592E12" w:rsidP="00EF6B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załącznik nr</w:t>
      </w:r>
      <w:r w:rsidR="0016440D" w:rsidRPr="00592E12">
        <w:rPr>
          <w:rFonts w:ascii="Times New Roman" w:hAnsi="Times New Roman" w:cs="Times New Roman"/>
        </w:rPr>
        <w:t xml:space="preserve"> 1 OPZ– komputery przenośne 168</w:t>
      </w:r>
      <w:r w:rsidR="007C723C">
        <w:rPr>
          <w:rFonts w:ascii="Times New Roman" w:hAnsi="Times New Roman" w:cs="Times New Roman"/>
        </w:rPr>
        <w:t xml:space="preserve"> </w:t>
      </w:r>
      <w:r w:rsidR="0016440D" w:rsidRPr="00592E12">
        <w:rPr>
          <w:rFonts w:ascii="Times New Roman" w:hAnsi="Times New Roman" w:cs="Times New Roman"/>
        </w:rPr>
        <w:t xml:space="preserve">szt., wymagania dodatkowe, port Rj-45 </w:t>
      </w:r>
    </w:p>
    <w:p w14:paraId="7C6C1590" w14:textId="77777777" w:rsidR="0016440D" w:rsidRPr="00592E12" w:rsidRDefault="0016440D" w:rsidP="00EF6B78">
      <w:pPr>
        <w:pStyle w:val="Default"/>
        <w:jc w:val="both"/>
        <w:rPr>
          <w:rFonts w:ascii="Times New Roman" w:hAnsi="Times New Roman" w:cs="Times New Roman"/>
        </w:rPr>
      </w:pPr>
      <w:r w:rsidRPr="00592E12">
        <w:rPr>
          <w:rFonts w:ascii="Times New Roman" w:hAnsi="Times New Roman" w:cs="Times New Roman"/>
          <w:b/>
          <w:bCs/>
        </w:rPr>
        <w:t xml:space="preserve">Czy Zamawiający dopuści jako równoważne, rozwiązanie polegające na dodaniu do zaoferowanego notebooka dodatkowego konwertera umożliwiającego wyprowadzenie złącza RJ-45? </w:t>
      </w:r>
    </w:p>
    <w:p w14:paraId="1FF6E12F" w14:textId="5D299759" w:rsidR="00DA7137" w:rsidRPr="00592E12" w:rsidRDefault="0016440D" w:rsidP="00EF6B78">
      <w:pPr>
        <w:jc w:val="both"/>
        <w:rPr>
          <w:rFonts w:ascii="Times New Roman" w:hAnsi="Times New Roman" w:cs="Times New Roman"/>
          <w:sz w:val="24"/>
          <w:szCs w:val="24"/>
        </w:rPr>
      </w:pPr>
      <w:r w:rsidRPr="00592E12">
        <w:rPr>
          <w:rFonts w:ascii="Times New Roman" w:hAnsi="Times New Roman" w:cs="Times New Roman"/>
          <w:sz w:val="24"/>
          <w:szCs w:val="24"/>
        </w:rPr>
        <w:t>Biorąc pod uwagę najnowsze trendy, gdzie renomowani producenci decydują się wyłącznie na komunikację bezprzewodową jako standard urządzeń mobilnych, a tam gdzie jest taka potrzeba umożliwiają połączenia kablowe z wykorzystaniem przejściówek i adapterów do RJ-45, zwracamy się z prośbą jak powyżej. Umożliwi to zaoferowanie sprzętu większej liczbie producentów, nie wykluczając nikogo. Powyższa prośba stoi w zgodzie ze stanowiskiem Ministerstwa Cyfryzacji oraz UZP.</w:t>
      </w:r>
    </w:p>
    <w:p w14:paraId="7C600FFF" w14:textId="469077F2" w:rsidR="00DA7137" w:rsidRPr="00592E12" w:rsidRDefault="00DA7137" w:rsidP="00EF6B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E12">
        <w:rPr>
          <w:rFonts w:ascii="Times New Roman" w:hAnsi="Times New Roman" w:cs="Times New Roman"/>
          <w:b/>
          <w:bCs/>
          <w:sz w:val="24"/>
          <w:szCs w:val="24"/>
        </w:rPr>
        <w:t>Odpowiedź 1</w:t>
      </w:r>
      <w:r w:rsidR="00EF6B78" w:rsidRPr="00592E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DC1D04" w14:textId="49A2EAB3" w:rsidR="00DA7137" w:rsidRPr="00592E12" w:rsidRDefault="00DA7137" w:rsidP="00EF6B78">
      <w:pPr>
        <w:jc w:val="both"/>
        <w:rPr>
          <w:rFonts w:ascii="Times New Roman" w:hAnsi="Times New Roman" w:cs="Times New Roman"/>
          <w:sz w:val="24"/>
          <w:szCs w:val="24"/>
        </w:rPr>
      </w:pPr>
      <w:r w:rsidRPr="00592E12">
        <w:rPr>
          <w:rFonts w:ascii="Times New Roman" w:hAnsi="Times New Roman" w:cs="Times New Roman"/>
          <w:sz w:val="24"/>
          <w:szCs w:val="24"/>
        </w:rPr>
        <w:t>Zamawiający nie dopuści dodatkowego konwertera.</w:t>
      </w:r>
    </w:p>
    <w:p w14:paraId="41140E8B" w14:textId="6A78B144" w:rsidR="0016440D" w:rsidRPr="00592E12" w:rsidRDefault="00EF6B78" w:rsidP="00EF6B7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92E12">
        <w:rPr>
          <w:rFonts w:ascii="Times New Roman" w:hAnsi="Times New Roman" w:cs="Times New Roman"/>
          <w:b/>
          <w:bCs/>
        </w:rPr>
        <w:t>Pytanie 2:</w:t>
      </w:r>
    </w:p>
    <w:p w14:paraId="1A963F47" w14:textId="77777777" w:rsidR="00DA7137" w:rsidRPr="00592E12" w:rsidRDefault="00DA7137" w:rsidP="00EF6B78">
      <w:pPr>
        <w:pStyle w:val="Default"/>
        <w:jc w:val="both"/>
        <w:rPr>
          <w:rFonts w:ascii="Times New Roman" w:hAnsi="Times New Roman" w:cs="Times New Roman"/>
        </w:rPr>
      </w:pPr>
    </w:p>
    <w:p w14:paraId="397EC71C" w14:textId="4867932C" w:rsidR="0016440D" w:rsidRPr="00592E12" w:rsidRDefault="00592E12" w:rsidP="00EF6B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załącznik nr </w:t>
      </w:r>
      <w:r w:rsidR="0016440D" w:rsidRPr="00592E12">
        <w:rPr>
          <w:rFonts w:ascii="Times New Roman" w:hAnsi="Times New Roman" w:cs="Times New Roman"/>
        </w:rPr>
        <w:t>1 OPZ– komputery przenośne 168</w:t>
      </w:r>
      <w:r>
        <w:rPr>
          <w:rFonts w:ascii="Times New Roman" w:hAnsi="Times New Roman" w:cs="Times New Roman"/>
        </w:rPr>
        <w:t xml:space="preserve"> </w:t>
      </w:r>
      <w:r w:rsidR="0016440D" w:rsidRPr="00592E12">
        <w:rPr>
          <w:rFonts w:ascii="Times New Roman" w:hAnsi="Times New Roman" w:cs="Times New Roman"/>
        </w:rPr>
        <w:t xml:space="preserve">szt., multimedia, kamera internetowa </w:t>
      </w:r>
    </w:p>
    <w:p w14:paraId="4FA94421" w14:textId="77777777" w:rsidR="0016440D" w:rsidRPr="00592E12" w:rsidRDefault="0016440D" w:rsidP="00EF6B78">
      <w:pPr>
        <w:pStyle w:val="Default"/>
        <w:jc w:val="both"/>
        <w:rPr>
          <w:rFonts w:ascii="Times New Roman" w:hAnsi="Times New Roman" w:cs="Times New Roman"/>
        </w:rPr>
      </w:pPr>
      <w:r w:rsidRPr="00592E12">
        <w:rPr>
          <w:rFonts w:ascii="Times New Roman" w:hAnsi="Times New Roman" w:cs="Times New Roman"/>
          <w:b/>
          <w:bCs/>
        </w:rPr>
        <w:t xml:space="preserve">Czy Zamawiający dopuści kamerę 0,3 </w:t>
      </w:r>
      <w:proofErr w:type="spellStart"/>
      <w:r w:rsidRPr="00592E12">
        <w:rPr>
          <w:rFonts w:ascii="Times New Roman" w:hAnsi="Times New Roman" w:cs="Times New Roman"/>
          <w:b/>
          <w:bCs/>
        </w:rPr>
        <w:t>Mpix</w:t>
      </w:r>
      <w:proofErr w:type="spellEnd"/>
      <w:r w:rsidRPr="00592E12">
        <w:rPr>
          <w:rFonts w:ascii="Times New Roman" w:hAnsi="Times New Roman" w:cs="Times New Roman"/>
          <w:b/>
          <w:bCs/>
        </w:rPr>
        <w:t xml:space="preserve">? </w:t>
      </w:r>
    </w:p>
    <w:p w14:paraId="2BA7805A" w14:textId="77777777" w:rsidR="0016440D" w:rsidRPr="00592E12" w:rsidRDefault="0016440D" w:rsidP="00EF6B78">
      <w:pPr>
        <w:pStyle w:val="Default"/>
        <w:jc w:val="both"/>
        <w:rPr>
          <w:rFonts w:ascii="Times New Roman" w:hAnsi="Times New Roman" w:cs="Times New Roman"/>
        </w:rPr>
      </w:pPr>
      <w:r w:rsidRPr="00592E12">
        <w:rPr>
          <w:rFonts w:ascii="Times New Roman" w:hAnsi="Times New Roman" w:cs="Times New Roman"/>
        </w:rPr>
        <w:t xml:space="preserve">Umożliwi to zaoferowanie sprzętu większej liczbie producentów, nie wykluczając nikogo. </w:t>
      </w:r>
    </w:p>
    <w:p w14:paraId="53F3D8C8" w14:textId="380CE344" w:rsidR="0016440D" w:rsidRPr="00592E12" w:rsidRDefault="0016440D" w:rsidP="00EF6B78">
      <w:pPr>
        <w:jc w:val="both"/>
        <w:rPr>
          <w:rFonts w:ascii="Times New Roman" w:hAnsi="Times New Roman" w:cs="Times New Roman"/>
          <w:sz w:val="24"/>
          <w:szCs w:val="24"/>
        </w:rPr>
      </w:pPr>
      <w:r w:rsidRPr="00592E12">
        <w:rPr>
          <w:rFonts w:ascii="Times New Roman" w:hAnsi="Times New Roman" w:cs="Times New Roman"/>
          <w:sz w:val="24"/>
          <w:szCs w:val="24"/>
        </w:rPr>
        <w:t>Zgoda Zamawiającego pozwoli na złożenie konkurencyjnej oferty spełniającej wszystkie pozostałe wymagania.</w:t>
      </w:r>
    </w:p>
    <w:p w14:paraId="61777421" w14:textId="33356BEC" w:rsidR="00DA7137" w:rsidRPr="00592E12" w:rsidRDefault="00DA7137" w:rsidP="00EF6B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E12">
        <w:rPr>
          <w:rFonts w:ascii="Times New Roman" w:hAnsi="Times New Roman" w:cs="Times New Roman"/>
          <w:b/>
          <w:bCs/>
          <w:sz w:val="24"/>
          <w:szCs w:val="24"/>
        </w:rPr>
        <w:t>Odpowiedź 2</w:t>
      </w:r>
      <w:r w:rsidR="00EF6B78" w:rsidRPr="00592E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C5D795" w14:textId="49520895" w:rsidR="00DA7137" w:rsidRPr="00592E12" w:rsidRDefault="00DA7137" w:rsidP="00EF6B78">
      <w:pPr>
        <w:jc w:val="both"/>
        <w:rPr>
          <w:rFonts w:ascii="Times New Roman" w:hAnsi="Times New Roman" w:cs="Times New Roman"/>
          <w:sz w:val="24"/>
          <w:szCs w:val="24"/>
        </w:rPr>
      </w:pPr>
      <w:r w:rsidRPr="00592E12">
        <w:rPr>
          <w:rFonts w:ascii="Times New Roman" w:hAnsi="Times New Roman" w:cs="Times New Roman"/>
          <w:sz w:val="24"/>
          <w:szCs w:val="24"/>
        </w:rPr>
        <w:t xml:space="preserve">Zamawiający nie dopuści kamery 0,3 </w:t>
      </w:r>
      <w:proofErr w:type="spellStart"/>
      <w:r w:rsidRPr="00592E12">
        <w:rPr>
          <w:rFonts w:ascii="Times New Roman" w:hAnsi="Times New Roman" w:cs="Times New Roman"/>
          <w:sz w:val="24"/>
          <w:szCs w:val="24"/>
        </w:rPr>
        <w:t>Mpix</w:t>
      </w:r>
      <w:proofErr w:type="spellEnd"/>
      <w:r w:rsidRPr="00592E12">
        <w:rPr>
          <w:rFonts w:ascii="Times New Roman" w:hAnsi="Times New Roman" w:cs="Times New Roman"/>
          <w:sz w:val="24"/>
          <w:szCs w:val="24"/>
        </w:rPr>
        <w:t>.</w:t>
      </w:r>
    </w:p>
    <w:p w14:paraId="6B2005B5" w14:textId="77777777" w:rsidR="00DA7137" w:rsidRPr="00592E12" w:rsidRDefault="00DA7137" w:rsidP="00EF6B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05390" w14:textId="237A1DFE" w:rsidR="0016440D" w:rsidRPr="00592E12" w:rsidRDefault="0016440D" w:rsidP="00EF6B7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92E12">
        <w:rPr>
          <w:rFonts w:ascii="Times New Roman" w:hAnsi="Times New Roman" w:cs="Times New Roman"/>
          <w:b/>
          <w:bCs/>
        </w:rPr>
        <w:t>Pytanie 3</w:t>
      </w:r>
      <w:r w:rsidR="00EF6B78" w:rsidRPr="00592E12">
        <w:rPr>
          <w:rFonts w:ascii="Times New Roman" w:hAnsi="Times New Roman" w:cs="Times New Roman"/>
          <w:b/>
          <w:bCs/>
        </w:rPr>
        <w:t>:</w:t>
      </w:r>
    </w:p>
    <w:p w14:paraId="38018EB6" w14:textId="77777777" w:rsidR="00DA7137" w:rsidRPr="00592E12" w:rsidRDefault="00DA7137" w:rsidP="00EF6B7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F228C28" w14:textId="77777777" w:rsidR="0016440D" w:rsidRPr="00592E12" w:rsidRDefault="0016440D" w:rsidP="00EF6B7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92E12">
        <w:rPr>
          <w:rFonts w:ascii="Times New Roman" w:hAnsi="Times New Roman" w:cs="Times New Roman"/>
          <w:bCs/>
        </w:rPr>
        <w:t xml:space="preserve"> Czy  system operacyjny WINDOWS 10 HOME czy PRO.</w:t>
      </w:r>
    </w:p>
    <w:p w14:paraId="1B67DA5D" w14:textId="287F0346" w:rsidR="0016440D" w:rsidRPr="00592E12" w:rsidRDefault="0016440D" w:rsidP="00EF6B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D58FE" w14:textId="1EDD6A46" w:rsidR="00DA7137" w:rsidRPr="00592E12" w:rsidRDefault="00DA7137" w:rsidP="00EF6B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E12">
        <w:rPr>
          <w:rFonts w:ascii="Times New Roman" w:hAnsi="Times New Roman" w:cs="Times New Roman"/>
          <w:b/>
          <w:bCs/>
          <w:sz w:val="24"/>
          <w:szCs w:val="24"/>
        </w:rPr>
        <w:t>Odpowiedź 3</w:t>
      </w:r>
      <w:r w:rsidR="00EF6B78" w:rsidRPr="00592E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D1C117" w14:textId="74CC5C34" w:rsidR="00DA7137" w:rsidRPr="00592E12" w:rsidRDefault="00DA7137" w:rsidP="00EF6B78">
      <w:pPr>
        <w:jc w:val="both"/>
        <w:rPr>
          <w:rFonts w:ascii="Times New Roman" w:hAnsi="Times New Roman" w:cs="Times New Roman"/>
          <w:sz w:val="24"/>
          <w:szCs w:val="24"/>
        </w:rPr>
      </w:pPr>
      <w:r w:rsidRPr="00592E12">
        <w:rPr>
          <w:rFonts w:ascii="Times New Roman" w:hAnsi="Times New Roman" w:cs="Times New Roman"/>
          <w:sz w:val="24"/>
          <w:szCs w:val="24"/>
        </w:rPr>
        <w:t xml:space="preserve">Minimalne wymagania dotyczące systemu operacyjnego Zamawiający określił w punkcie 12 </w:t>
      </w:r>
      <w:r w:rsidR="004941A9" w:rsidRPr="00592E12">
        <w:rPr>
          <w:rFonts w:ascii="Times New Roman" w:hAnsi="Times New Roman" w:cs="Times New Roman"/>
          <w:sz w:val="24"/>
          <w:szCs w:val="24"/>
        </w:rPr>
        <w:t>załącznika nr 1 – Opis przedmiotu zamówienia.</w:t>
      </w:r>
    </w:p>
    <w:p w14:paraId="7A30D0C3" w14:textId="77777777" w:rsidR="0016440D" w:rsidRPr="00592E12" w:rsidRDefault="0016440D" w:rsidP="00EF6B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40D" w:rsidRPr="00592E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07E25" w14:textId="77777777" w:rsidR="00615D9D" w:rsidRDefault="00615D9D" w:rsidP="00EF6B78">
      <w:pPr>
        <w:spacing w:after="0" w:line="240" w:lineRule="auto"/>
      </w:pPr>
      <w:r>
        <w:separator/>
      </w:r>
    </w:p>
  </w:endnote>
  <w:endnote w:type="continuationSeparator" w:id="0">
    <w:p w14:paraId="3B16105A" w14:textId="77777777" w:rsidR="00615D9D" w:rsidRDefault="00615D9D" w:rsidP="00EF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6BF1F" w14:textId="77777777" w:rsidR="00615D9D" w:rsidRDefault="00615D9D" w:rsidP="00EF6B78">
      <w:pPr>
        <w:spacing w:after="0" w:line="240" w:lineRule="auto"/>
      </w:pPr>
      <w:r>
        <w:separator/>
      </w:r>
    </w:p>
  </w:footnote>
  <w:footnote w:type="continuationSeparator" w:id="0">
    <w:p w14:paraId="6CCF1DAD" w14:textId="77777777" w:rsidR="00615D9D" w:rsidRDefault="00615D9D" w:rsidP="00EF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92B3" w14:textId="1B521921" w:rsidR="00EF6B78" w:rsidRDefault="00EF6B78">
    <w:pPr>
      <w:pStyle w:val="Nagwek"/>
    </w:pPr>
    <w:r>
      <w:rPr>
        <w:noProof/>
      </w:rPr>
      <w:drawing>
        <wp:inline distT="0" distB="0" distL="0" distR="0" wp14:anchorId="379AB871" wp14:editId="4615B3E3">
          <wp:extent cx="5760720" cy="734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0D"/>
    <w:rsid w:val="0004122D"/>
    <w:rsid w:val="0016440D"/>
    <w:rsid w:val="001D03DA"/>
    <w:rsid w:val="00372F8B"/>
    <w:rsid w:val="004621E6"/>
    <w:rsid w:val="004941A9"/>
    <w:rsid w:val="00592E12"/>
    <w:rsid w:val="00615D9D"/>
    <w:rsid w:val="00693B3C"/>
    <w:rsid w:val="007C723C"/>
    <w:rsid w:val="009A5401"/>
    <w:rsid w:val="00A96F15"/>
    <w:rsid w:val="00DA7137"/>
    <w:rsid w:val="00E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A430"/>
  <w15:docId w15:val="{5C160F01-12F4-4E03-8090-D718CFC5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F8B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44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B7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B7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B78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92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rzejrzystość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Ryszard Ławicki</cp:lastModifiedBy>
  <cp:revision>2</cp:revision>
  <dcterms:created xsi:type="dcterms:W3CDTF">2020-08-17T10:24:00Z</dcterms:created>
  <dcterms:modified xsi:type="dcterms:W3CDTF">2020-08-17T10:24:00Z</dcterms:modified>
</cp:coreProperties>
</file>