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41" w:rsidRDefault="001C120B">
      <w:pPr>
        <w:spacing w:beforeAutospacing="1" w:afterAutospacing="1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ZAPYTANIE OFERTOWE Nr </w:t>
      </w:r>
      <w:r w:rsidR="002043DF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>/2018</w:t>
      </w:r>
    </w:p>
    <w:p w:rsidR="00D37241" w:rsidRPr="00CD6034" w:rsidRDefault="00F51038" w:rsidP="00CD6034">
      <w:pPr>
        <w:spacing w:beforeAutospacing="1" w:afterAutospacing="1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 REALIZACJĘ USŁUGI: DORADZTWO PSYCHOLOGICZNE</w:t>
      </w:r>
      <w:r w:rsidR="00CD6034">
        <w:rPr>
          <w:rFonts w:ascii="Times New Roman" w:hAnsi="Times New Roman"/>
          <w:b/>
          <w:sz w:val="24"/>
          <w:szCs w:val="24"/>
        </w:rPr>
        <w:t xml:space="preserve"> DLA RODZIN ZASTĘPCZYCH</w:t>
      </w:r>
      <w:bookmarkStart w:id="0" w:name="_Hlk516747858"/>
      <w:bookmarkEnd w:id="0"/>
      <w:r w:rsidR="00FC4964">
        <w:rPr>
          <w:rFonts w:ascii="Times New Roman" w:hAnsi="Times New Roman"/>
          <w:b/>
          <w:sz w:val="24"/>
          <w:szCs w:val="24"/>
        </w:rPr>
        <w:t xml:space="preserve"> oraz PRACOWNIKÓW INSTYTUCJI WSPIERAJĄCYCH RODZINY,</w:t>
      </w:r>
      <w:r w:rsidR="00CD6034">
        <w:rPr>
          <w:rFonts w:ascii="Times New Roman" w:hAnsi="Times New Roman"/>
          <w:b/>
          <w:sz w:val="24"/>
          <w:szCs w:val="24"/>
        </w:rPr>
        <w:t xml:space="preserve"> UCZESTNIKÓW PROJEKTU "RODZINOM POMOCNA DŁOŃ"</w:t>
      </w:r>
      <w:r w:rsidR="001C120B">
        <w:rPr>
          <w:rFonts w:ascii="Times New Roman" w:hAnsi="Times New Roman"/>
          <w:sz w:val="24"/>
          <w:szCs w:val="24"/>
        </w:rPr>
        <w:t xml:space="preserve">-  zgodnie z procedurą </w:t>
      </w:r>
      <w:r w:rsidR="00CD6034">
        <w:rPr>
          <w:rFonts w:ascii="Times New Roman" w:hAnsi="Times New Roman"/>
          <w:sz w:val="24"/>
          <w:szCs w:val="24"/>
        </w:rPr>
        <w:t>rozeznanie rynku</w:t>
      </w:r>
    </w:p>
    <w:p w:rsidR="00D37241" w:rsidRPr="00CD6034" w:rsidRDefault="001C12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 z siedzibą w Goleniowie zaprasza do składania ofert na usługę: p</w:t>
      </w:r>
      <w:r w:rsidR="002A0475">
        <w:rPr>
          <w:rFonts w:ascii="Times New Roman" w:hAnsi="Times New Roman" w:cs="Times New Roman"/>
        </w:rPr>
        <w:t>oradnictwo prawne</w:t>
      </w:r>
      <w:r w:rsidR="00CD6034">
        <w:rPr>
          <w:rFonts w:ascii="Times New Roman" w:hAnsi="Times New Roman" w:cs="Times New Roman"/>
        </w:rPr>
        <w:t xml:space="preserve"> dla rodzin zastępczych, </w:t>
      </w:r>
      <w:r w:rsidR="00F00FE2">
        <w:rPr>
          <w:rFonts w:ascii="Times New Roman" w:hAnsi="Times New Roman" w:cs="Times New Roman"/>
        </w:rPr>
        <w:t xml:space="preserve">pracowników instytucji wspierających rodziny - </w:t>
      </w:r>
      <w:r w:rsidR="00CD6034">
        <w:rPr>
          <w:rFonts w:ascii="Times New Roman" w:hAnsi="Times New Roman" w:cs="Times New Roman"/>
        </w:rPr>
        <w:t>uczestników projektu</w:t>
      </w:r>
      <w:r w:rsidR="00F00FE2">
        <w:rPr>
          <w:rFonts w:ascii="Times New Roman" w:hAnsi="Times New Roman" w:cs="Times New Roman"/>
        </w:rPr>
        <w:t xml:space="preserve"> </w:t>
      </w:r>
      <w:r w:rsidR="00CD6034">
        <w:rPr>
          <w:rFonts w:ascii="Times New Roman" w:hAnsi="Times New Roman" w:cs="Times New Roman"/>
        </w:rPr>
        <w:t>"Rodzinom pomocna dłoń"</w:t>
      </w:r>
      <w:r>
        <w:rPr>
          <w:rFonts w:ascii="Times New Roman" w:hAnsi="Times New Roman" w:cs="Times New Roman"/>
        </w:rPr>
        <w:t xml:space="preserve"> dofinansowanego ze środków Europejskiego Funduszu Społecznego w ramach działania Regionalnego Programu Operacyjnego Województwa Zachodniopomorskiego na lata 2014-2020, Oś. Priorytetowa VII Włączenie społeczne,</w:t>
      </w:r>
      <w:r>
        <w:rPr>
          <w:rFonts w:ascii="Times New Roman" w:hAnsi="Times New Roman"/>
        </w:rPr>
        <w:t xml:space="preserve"> Działanie 7.6 Wsparcie rozwoju usług społecznych świadczonych w interesie ogólnym.</w:t>
      </w: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Zamawiający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Powiat Goleniowski – Powiatowe Centrum Pomocy Rodzinie w Goleniowie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ul. Pocztowa 43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72 – 100 Goleniów</w:t>
      </w:r>
    </w:p>
    <w:p w:rsidR="00D37241" w:rsidRDefault="001C12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tel. 91 418 38 60</w:t>
      </w:r>
    </w:p>
    <w:p w:rsidR="00D37241" w:rsidRDefault="00D37241">
      <w:pPr>
        <w:pStyle w:val="Default"/>
      </w:pP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Nazwa zamówienia:</w:t>
      </w:r>
    </w:p>
    <w:p w:rsidR="00D37241" w:rsidRDefault="002A0475">
      <w:r>
        <w:rPr>
          <w:rFonts w:ascii="Times New Roman" w:hAnsi="Times New Roman" w:cs="Times New Roman"/>
        </w:rPr>
        <w:t>Przedmiotem zamówienia jest wybór osob</w:t>
      </w:r>
      <w:r w:rsidR="00D1571E">
        <w:rPr>
          <w:rFonts w:ascii="Times New Roman" w:hAnsi="Times New Roman" w:cs="Times New Roman"/>
        </w:rPr>
        <w:t>y/podmiotu</w:t>
      </w:r>
      <w:r>
        <w:rPr>
          <w:rFonts w:ascii="Times New Roman" w:hAnsi="Times New Roman" w:cs="Times New Roman"/>
        </w:rPr>
        <w:t xml:space="preserve"> do realizacji</w:t>
      </w:r>
      <w:r w:rsidR="001C120B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i:</w:t>
      </w:r>
      <w:r w:rsidR="00F51038">
        <w:rPr>
          <w:rFonts w:ascii="Times New Roman" w:hAnsi="Times New Roman" w:cs="Times New Roman"/>
        </w:rPr>
        <w:t xml:space="preserve"> doradztwo psychologiczne</w:t>
      </w:r>
      <w:r w:rsidR="001C1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</w:t>
      </w:r>
      <w:r w:rsidR="00CD6034">
        <w:rPr>
          <w:rFonts w:ascii="Times New Roman" w:hAnsi="Times New Roman" w:cs="Times New Roman"/>
        </w:rPr>
        <w:t xml:space="preserve"> rodzin zastępczych</w:t>
      </w:r>
      <w:r w:rsidR="00FC4964">
        <w:rPr>
          <w:rFonts w:ascii="Times New Roman" w:hAnsi="Times New Roman" w:cs="Times New Roman"/>
        </w:rPr>
        <w:t xml:space="preserve"> oraz pracowników instytucji wspierających rodziny</w:t>
      </w:r>
      <w:r w:rsidR="00F00FE2">
        <w:rPr>
          <w:rFonts w:ascii="Times New Roman" w:hAnsi="Times New Roman" w:cs="Times New Roman"/>
        </w:rPr>
        <w:t xml:space="preserve"> -</w:t>
      </w:r>
      <w:r w:rsidR="001C120B">
        <w:rPr>
          <w:rFonts w:ascii="Times New Roman" w:hAnsi="Times New Roman" w:cs="Times New Roman"/>
        </w:rPr>
        <w:t xml:space="preserve"> uczes</w:t>
      </w:r>
      <w:r w:rsidR="00CD6034">
        <w:rPr>
          <w:rFonts w:ascii="Times New Roman" w:hAnsi="Times New Roman" w:cs="Times New Roman"/>
        </w:rPr>
        <w:t>tników projektu „Rodzinom pomocna dłoń."</w:t>
      </w:r>
    </w:p>
    <w:p w:rsidR="00D37241" w:rsidRDefault="001C12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Procedura</w:t>
      </w:r>
    </w:p>
    <w:p w:rsidR="00D37241" w:rsidRDefault="001C12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 ust. 8 ustawy z dnia 29 stycznia 2004r. Prawo zamówień publicznych.</w:t>
      </w: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Opis przedmiotu zamówienia:</w:t>
      </w:r>
    </w:p>
    <w:p w:rsidR="00F00FE2" w:rsidRDefault="00804842" w:rsidP="008048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świadczenie </w:t>
      </w:r>
      <w:r w:rsidR="0058119A">
        <w:rPr>
          <w:rFonts w:ascii="Times New Roman" w:hAnsi="Times New Roman" w:cs="Times New Roman"/>
        </w:rPr>
        <w:t>usługi w zakresie</w:t>
      </w:r>
      <w:r w:rsidR="00F51038">
        <w:rPr>
          <w:rFonts w:ascii="Times New Roman" w:hAnsi="Times New Roman" w:cs="Times New Roman"/>
        </w:rPr>
        <w:t xml:space="preserve"> doradztwa psychologicznego</w:t>
      </w:r>
      <w:r>
        <w:rPr>
          <w:rFonts w:ascii="Times New Roman" w:hAnsi="Times New Roman" w:cs="Times New Roman"/>
        </w:rPr>
        <w:t xml:space="preserve"> na rzecz</w:t>
      </w:r>
      <w:r w:rsidR="00F00FE2">
        <w:rPr>
          <w:rFonts w:ascii="Times New Roman" w:hAnsi="Times New Roman" w:cs="Times New Roman"/>
        </w:rPr>
        <w:t>:</w:t>
      </w:r>
    </w:p>
    <w:p w:rsidR="00804842" w:rsidRDefault="00FC4964" w:rsidP="00F00FE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00FE2">
        <w:rPr>
          <w:rFonts w:ascii="Times New Roman" w:hAnsi="Times New Roman" w:cs="Times New Roman"/>
        </w:rPr>
        <w:t>rodzin zastępczych</w:t>
      </w:r>
      <w:r w:rsidR="00804842" w:rsidRPr="00F00FE2">
        <w:rPr>
          <w:rFonts w:ascii="Times New Roman" w:hAnsi="Times New Roman" w:cs="Times New Roman"/>
        </w:rPr>
        <w:t xml:space="preserve"> uczes</w:t>
      </w:r>
      <w:r w:rsidR="00CD6034" w:rsidRPr="00F00FE2">
        <w:rPr>
          <w:rFonts w:ascii="Times New Roman" w:hAnsi="Times New Roman" w:cs="Times New Roman"/>
        </w:rPr>
        <w:t>tników projektu "Rodzinom pomocna dłoń</w:t>
      </w:r>
      <w:r w:rsidR="00804842" w:rsidRPr="00F00FE2">
        <w:rPr>
          <w:rFonts w:ascii="Times New Roman" w:hAnsi="Times New Roman" w:cs="Times New Roman"/>
        </w:rPr>
        <w:t>” w</w:t>
      </w:r>
      <w:r w:rsidR="00804842" w:rsidRPr="00F00FE2">
        <w:rPr>
          <w:rFonts w:ascii="Times New Roman" w:hAnsi="Times New Roman" w:cs="Times New Roman"/>
          <w:b/>
          <w:bCs/>
        </w:rPr>
        <w:t xml:space="preserve"> </w:t>
      </w:r>
      <w:r w:rsidR="00804842" w:rsidRPr="00F00FE2">
        <w:rPr>
          <w:rFonts w:ascii="Times New Roman" w:hAnsi="Times New Roman" w:cs="Times New Roman"/>
        </w:rPr>
        <w:t xml:space="preserve">wymiarze </w:t>
      </w:r>
      <w:r w:rsidRPr="00F00FE2">
        <w:rPr>
          <w:rFonts w:ascii="Times New Roman" w:hAnsi="Times New Roman" w:cs="Times New Roman"/>
        </w:rPr>
        <w:t>564 godzin</w:t>
      </w:r>
      <w:r w:rsidR="0058119A" w:rsidRPr="00F00FE2">
        <w:rPr>
          <w:rFonts w:ascii="Times New Roman" w:hAnsi="Times New Roman" w:cs="Times New Roman"/>
        </w:rPr>
        <w:t xml:space="preserve">, </w:t>
      </w:r>
      <w:r w:rsidR="00F00FE2" w:rsidRPr="00F00FE2">
        <w:rPr>
          <w:rFonts w:ascii="Times New Roman" w:hAnsi="Times New Roman" w:cs="Times New Roman"/>
        </w:rPr>
        <w:br/>
      </w:r>
      <w:r w:rsidR="0058119A" w:rsidRPr="00F00FE2">
        <w:rPr>
          <w:rFonts w:ascii="Times New Roman" w:hAnsi="Times New Roman" w:cs="Times New Roman"/>
        </w:rPr>
        <w:t>w tym:</w:t>
      </w:r>
    </w:p>
    <w:p w:rsidR="0058119A" w:rsidRPr="00F00FE2" w:rsidRDefault="0058119A" w:rsidP="00F00FE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00FE2">
        <w:rPr>
          <w:rFonts w:ascii="Times New Roman" w:hAnsi="Times New Roman" w:cs="Times New Roman"/>
          <w:sz w:val="24"/>
          <w:szCs w:val="24"/>
        </w:rPr>
        <w:t>w okresie od podpisania umow</w:t>
      </w:r>
      <w:r w:rsidR="00CD6034" w:rsidRPr="00F00FE2">
        <w:rPr>
          <w:rFonts w:ascii="Times New Roman" w:hAnsi="Times New Roman" w:cs="Times New Roman"/>
          <w:sz w:val="24"/>
          <w:szCs w:val="24"/>
        </w:rPr>
        <w:t>y do dnia 31 grudnia 2018</w:t>
      </w:r>
      <w:r w:rsidR="00BC2322" w:rsidRPr="00F00FE2">
        <w:rPr>
          <w:rFonts w:ascii="Times New Roman" w:hAnsi="Times New Roman" w:cs="Times New Roman"/>
          <w:sz w:val="24"/>
          <w:szCs w:val="24"/>
        </w:rPr>
        <w:t xml:space="preserve"> </w:t>
      </w:r>
      <w:r w:rsidR="00CD6034" w:rsidRPr="00F00FE2">
        <w:rPr>
          <w:rFonts w:ascii="Times New Roman" w:hAnsi="Times New Roman" w:cs="Times New Roman"/>
          <w:sz w:val="24"/>
          <w:szCs w:val="24"/>
        </w:rPr>
        <w:t>r. – 54</w:t>
      </w:r>
      <w:r w:rsidRPr="00F00FE2">
        <w:rPr>
          <w:rFonts w:ascii="Times New Roman" w:hAnsi="Times New Roman" w:cs="Times New Roman"/>
          <w:sz w:val="24"/>
          <w:szCs w:val="24"/>
        </w:rPr>
        <w:t xml:space="preserve"> </w:t>
      </w:r>
      <w:r w:rsidR="0044452F" w:rsidRPr="00F00FE2">
        <w:rPr>
          <w:rFonts w:ascii="Times New Roman" w:hAnsi="Times New Roman" w:cs="Times New Roman"/>
          <w:sz w:val="24"/>
          <w:szCs w:val="24"/>
        </w:rPr>
        <w:t>godzin</w:t>
      </w:r>
      <w:r w:rsidR="00F00FE2">
        <w:rPr>
          <w:rFonts w:ascii="Times New Roman" w:hAnsi="Times New Roman" w:cs="Times New Roman"/>
          <w:sz w:val="24"/>
          <w:szCs w:val="24"/>
        </w:rPr>
        <w:t>y</w:t>
      </w:r>
      <w:r w:rsidR="0044452F" w:rsidRPr="00F00FE2">
        <w:rPr>
          <w:rFonts w:ascii="Times New Roman" w:hAnsi="Times New Roman" w:cs="Times New Roman"/>
          <w:sz w:val="24"/>
          <w:szCs w:val="24"/>
        </w:rPr>
        <w:t>,</w:t>
      </w:r>
      <w:r w:rsidR="00F00FE2" w:rsidRPr="00F0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FE2" w:rsidRPr="00FC4964">
        <w:rPr>
          <w:rFonts w:ascii="Times New Roman" w:hAnsi="Times New Roman" w:cs="Times New Roman"/>
          <w:color w:val="000000" w:themeColor="text1"/>
          <w:sz w:val="24"/>
          <w:szCs w:val="24"/>
        </w:rPr>
        <w:t>2 razy w tygodniu po 3 godz.</w:t>
      </w:r>
    </w:p>
    <w:p w:rsidR="00FC4964" w:rsidRPr="00F00FE2" w:rsidRDefault="00CD6034" w:rsidP="00F00FE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00FE2">
        <w:rPr>
          <w:rFonts w:ascii="Times New Roman" w:hAnsi="Times New Roman" w:cs="Times New Roman"/>
          <w:sz w:val="24"/>
          <w:szCs w:val="24"/>
        </w:rPr>
        <w:t xml:space="preserve">w latach </w:t>
      </w:r>
      <w:r w:rsidR="0044452F" w:rsidRPr="00F00FE2">
        <w:rPr>
          <w:rFonts w:ascii="Times New Roman" w:hAnsi="Times New Roman" w:cs="Times New Roman"/>
          <w:sz w:val="24"/>
          <w:szCs w:val="24"/>
        </w:rPr>
        <w:t xml:space="preserve">2019 – </w:t>
      </w:r>
      <w:r w:rsidR="00FC4964" w:rsidRPr="00F00FE2">
        <w:rPr>
          <w:rFonts w:ascii="Times New Roman" w:hAnsi="Times New Roman" w:cs="Times New Roman"/>
          <w:sz w:val="24"/>
          <w:szCs w:val="24"/>
        </w:rPr>
        <w:t>2021 po 170 godzin rocznie</w:t>
      </w:r>
      <w:r w:rsidR="00F00FE2">
        <w:rPr>
          <w:rFonts w:ascii="Times New Roman" w:hAnsi="Times New Roman" w:cs="Times New Roman"/>
          <w:sz w:val="24"/>
          <w:szCs w:val="24"/>
        </w:rPr>
        <w:t xml:space="preserve">, </w:t>
      </w:r>
      <w:r w:rsidR="00FC4964" w:rsidRPr="00F00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średnio po 3,5 godziny tygodniowo.</w:t>
      </w:r>
    </w:p>
    <w:p w:rsidR="00BC2322" w:rsidRPr="00F00FE2" w:rsidRDefault="00BC2322" w:rsidP="00F00FE2">
      <w:pPr>
        <w:pStyle w:val="Akapitzlist"/>
        <w:jc w:val="both"/>
        <w:rPr>
          <w:rFonts w:ascii="Times New Roman" w:hAnsi="Times New Roman" w:cs="Times New Roman"/>
        </w:rPr>
      </w:pPr>
      <w:r w:rsidRPr="00F00FE2">
        <w:rPr>
          <w:rFonts w:ascii="Times New Roman" w:eastAsia="Calibri" w:hAnsi="Times New Roman" w:cs="Times New Roman"/>
          <w:sz w:val="24"/>
          <w:szCs w:val="24"/>
        </w:rPr>
        <w:t>Usługa będzie świadczona w siedzibie Powiatowego Centrum Pomocy Rodzinie</w:t>
      </w:r>
      <w:r w:rsidR="00F00FE2" w:rsidRPr="00F00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FE2">
        <w:rPr>
          <w:rFonts w:ascii="Times New Roman" w:eastAsia="Calibri" w:hAnsi="Times New Roman" w:cs="Times New Roman"/>
          <w:sz w:val="24"/>
          <w:szCs w:val="24"/>
        </w:rPr>
        <w:br/>
      </w:r>
      <w:r w:rsidRPr="00F00FE2">
        <w:rPr>
          <w:rFonts w:ascii="Times New Roman" w:eastAsia="Calibri" w:hAnsi="Times New Roman" w:cs="Times New Roman"/>
          <w:sz w:val="24"/>
          <w:szCs w:val="24"/>
        </w:rPr>
        <w:t>w Goleniowie, ul. Pocztowa 43 w godzinach 8.00 do 20.00</w:t>
      </w:r>
      <w:r w:rsidR="00FC4964" w:rsidRPr="00F00FE2">
        <w:rPr>
          <w:rFonts w:ascii="Times New Roman" w:eastAsia="Calibri" w:hAnsi="Times New Roman" w:cs="Times New Roman"/>
          <w:sz w:val="24"/>
          <w:szCs w:val="24"/>
        </w:rPr>
        <w:t>.</w:t>
      </w:r>
      <w:r w:rsidRPr="00F00FE2">
        <w:rPr>
          <w:rFonts w:ascii="Times New Roman" w:eastAsia="Calibri" w:hAnsi="Times New Roman" w:cs="Times New Roman"/>
          <w:sz w:val="24"/>
          <w:szCs w:val="24"/>
        </w:rPr>
        <w:t xml:space="preserve"> w terminach uzgodnionych z zamawiającym</w:t>
      </w:r>
      <w:r w:rsidR="00CD1C5A" w:rsidRPr="00F00FE2">
        <w:rPr>
          <w:rFonts w:ascii="Times New Roman" w:eastAsia="Calibri" w:hAnsi="Times New Roman" w:cs="Times New Roman"/>
          <w:sz w:val="24"/>
          <w:szCs w:val="24"/>
        </w:rPr>
        <w:t>.</w:t>
      </w:r>
      <w:r w:rsidRPr="00F00F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322" w:rsidRDefault="00FC4964" w:rsidP="00F00FE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E2">
        <w:rPr>
          <w:rFonts w:ascii="Times New Roman" w:hAnsi="Times New Roman" w:cs="Times New Roman"/>
          <w:sz w:val="24"/>
          <w:szCs w:val="24"/>
        </w:rPr>
        <w:t>pracowników instytucji wspierających rodziny</w:t>
      </w:r>
      <w:r w:rsidR="00F00FE2">
        <w:rPr>
          <w:rFonts w:ascii="Times New Roman" w:hAnsi="Times New Roman" w:cs="Times New Roman"/>
          <w:sz w:val="24"/>
          <w:szCs w:val="24"/>
        </w:rPr>
        <w:t xml:space="preserve"> -</w:t>
      </w:r>
      <w:r w:rsidRPr="00F00FE2">
        <w:rPr>
          <w:rFonts w:ascii="Times New Roman" w:hAnsi="Times New Roman" w:cs="Times New Roman"/>
          <w:sz w:val="24"/>
          <w:szCs w:val="24"/>
        </w:rPr>
        <w:t xml:space="preserve"> uczestników projektu "Rodzinom pomocna dłoń” w</w:t>
      </w:r>
      <w:r w:rsidRPr="00F0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FE2">
        <w:rPr>
          <w:rFonts w:ascii="Times New Roman" w:hAnsi="Times New Roman" w:cs="Times New Roman"/>
          <w:sz w:val="24"/>
          <w:szCs w:val="24"/>
        </w:rPr>
        <w:t xml:space="preserve">wymiarze </w:t>
      </w:r>
      <w:r w:rsidR="00F00FE2">
        <w:rPr>
          <w:rFonts w:ascii="Times New Roman" w:hAnsi="Times New Roman" w:cs="Times New Roman"/>
          <w:sz w:val="24"/>
          <w:szCs w:val="24"/>
        </w:rPr>
        <w:t>141</w:t>
      </w:r>
      <w:r w:rsidRPr="00F00FE2">
        <w:rPr>
          <w:rFonts w:ascii="Times New Roman" w:hAnsi="Times New Roman" w:cs="Times New Roman"/>
          <w:sz w:val="24"/>
          <w:szCs w:val="24"/>
        </w:rPr>
        <w:t xml:space="preserve"> godzin, w tym:</w:t>
      </w:r>
    </w:p>
    <w:p w:rsidR="007C4749" w:rsidRDefault="007C4749" w:rsidP="007C474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E2">
        <w:rPr>
          <w:rFonts w:ascii="Times New Roman" w:hAnsi="Times New Roman" w:cs="Times New Roman"/>
          <w:sz w:val="24"/>
          <w:szCs w:val="24"/>
        </w:rPr>
        <w:t>w okresie od podpisania umowy</w:t>
      </w:r>
      <w:r w:rsidR="00F51038" w:rsidRPr="00F00FE2">
        <w:rPr>
          <w:rFonts w:ascii="Times New Roman" w:hAnsi="Times New Roman" w:cs="Times New Roman"/>
          <w:sz w:val="24"/>
          <w:szCs w:val="24"/>
        </w:rPr>
        <w:t xml:space="preserve"> do dnia 31 grudnia 2018 r. – 21</w:t>
      </w:r>
      <w:r w:rsidRPr="00F00FE2">
        <w:rPr>
          <w:rFonts w:ascii="Times New Roman" w:hAnsi="Times New Roman" w:cs="Times New Roman"/>
          <w:sz w:val="24"/>
          <w:szCs w:val="24"/>
        </w:rPr>
        <w:t xml:space="preserve"> godzin,</w:t>
      </w:r>
    </w:p>
    <w:p w:rsidR="007C4749" w:rsidRPr="00F00FE2" w:rsidRDefault="00F51038" w:rsidP="007C474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E2">
        <w:rPr>
          <w:rFonts w:ascii="Times New Roman" w:hAnsi="Times New Roman" w:cs="Times New Roman"/>
          <w:sz w:val="24"/>
          <w:szCs w:val="24"/>
        </w:rPr>
        <w:t>w latach 2019 – 2021 po 40</w:t>
      </w:r>
      <w:r w:rsidR="007C4749" w:rsidRPr="00F00FE2">
        <w:rPr>
          <w:rFonts w:ascii="Times New Roman" w:hAnsi="Times New Roman" w:cs="Times New Roman"/>
          <w:sz w:val="24"/>
          <w:szCs w:val="24"/>
        </w:rPr>
        <w:t xml:space="preserve"> godzin rocznie.</w:t>
      </w:r>
    </w:p>
    <w:p w:rsidR="007C4749" w:rsidRPr="00F00FE2" w:rsidRDefault="007C4749" w:rsidP="00F00FE2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Usługa będzie świadczona w siedzibie Powiatowego Centrum Pomocy Rodzinie </w:t>
      </w:r>
      <w:r w:rsidRPr="00F00FE2">
        <w:rPr>
          <w:rFonts w:ascii="Times New Roman" w:eastAsia="Calibri" w:hAnsi="Times New Roman" w:cs="Times New Roman"/>
          <w:sz w:val="24"/>
          <w:szCs w:val="24"/>
        </w:rPr>
        <w:br/>
        <w:t>w Goleniowie, ul. Pocztowa 43 w godzinach 8.00 do 20.00. w terminach uzgodnionych z zamawiającym</w:t>
      </w:r>
      <w:r w:rsidR="00F51038" w:rsidRPr="00F00FE2">
        <w:rPr>
          <w:rFonts w:ascii="Times New Roman" w:eastAsia="Calibri" w:hAnsi="Times New Roman" w:cs="Times New Roman"/>
          <w:sz w:val="24"/>
          <w:szCs w:val="24"/>
        </w:rPr>
        <w:t>.</w:t>
      </w:r>
      <w:r w:rsidRPr="00F00F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038" w:rsidRPr="00F51038" w:rsidRDefault="00F51038" w:rsidP="00F51038">
      <w:pPr>
        <w:pStyle w:val="Default"/>
        <w:jc w:val="both"/>
        <w:rPr>
          <w:rFonts w:ascii="Times New Roman" w:hAnsi="Times New Roman" w:cs="Times New Roman"/>
          <w:sz w:val="24"/>
        </w:rPr>
      </w:pPr>
      <w:r w:rsidRPr="00F51038">
        <w:rPr>
          <w:rFonts w:ascii="Times New Roman" w:hAnsi="Times New Roman" w:cs="Times New Roman"/>
          <w:sz w:val="24"/>
        </w:rPr>
        <w:t>Zamówienie obejmuje wykonanie usługi: doradztwo psychologiczne dla rodzin zastępczych</w:t>
      </w:r>
      <w:r>
        <w:rPr>
          <w:rFonts w:ascii="Times New Roman" w:hAnsi="Times New Roman" w:cs="Times New Roman"/>
          <w:sz w:val="24"/>
        </w:rPr>
        <w:t xml:space="preserve"> oraz pracowników</w:t>
      </w:r>
      <w:r w:rsidRPr="00F510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instytucji wspierających rodzinę </w:t>
      </w:r>
      <w:r w:rsidRPr="00F51038">
        <w:rPr>
          <w:rFonts w:ascii="Times New Roman" w:hAnsi="Times New Roman" w:cs="Times New Roman"/>
          <w:sz w:val="24"/>
        </w:rPr>
        <w:t>– uczestników projektu „Rodzinom Pomocna Dłoń”. Celem poradnictwa jest podnoszenie kompetencji rodzin zastępczych</w:t>
      </w:r>
      <w:r>
        <w:rPr>
          <w:rFonts w:ascii="Times New Roman" w:hAnsi="Times New Roman" w:cs="Times New Roman"/>
          <w:sz w:val="24"/>
        </w:rPr>
        <w:t xml:space="preserve"> oraz pracowników instytucji</w:t>
      </w:r>
      <w:r w:rsidRPr="00F51038">
        <w:rPr>
          <w:rFonts w:ascii="Times New Roman" w:hAnsi="Times New Roman" w:cs="Times New Roman"/>
          <w:sz w:val="24"/>
        </w:rPr>
        <w:t>, uzupełnianie praktycznej wiedzy niezbędnej do prawidłowego wykonywania pieczy zastępczej oraz</w:t>
      </w:r>
      <w:r>
        <w:rPr>
          <w:rFonts w:ascii="Times New Roman" w:hAnsi="Times New Roman" w:cs="Times New Roman"/>
          <w:sz w:val="24"/>
        </w:rPr>
        <w:t xml:space="preserve"> nadzoru nad wykonywaniem tej pieczy, </w:t>
      </w:r>
      <w:r w:rsidRPr="00F51038">
        <w:rPr>
          <w:rFonts w:ascii="Times New Roman" w:hAnsi="Times New Roman" w:cs="Times New Roman"/>
          <w:sz w:val="24"/>
        </w:rPr>
        <w:t xml:space="preserve">pomoc </w:t>
      </w:r>
      <w:r w:rsidRPr="00F51038">
        <w:rPr>
          <w:rFonts w:ascii="Times New Roman" w:hAnsi="Times New Roman" w:cs="Times New Roman"/>
          <w:sz w:val="24"/>
        </w:rPr>
        <w:br/>
        <w:t>w rozwiązywaniu codziennych problemów występujących w rodzinach zastępczych</w:t>
      </w:r>
      <w:r>
        <w:rPr>
          <w:rFonts w:ascii="Times New Roman" w:hAnsi="Times New Roman" w:cs="Times New Roman"/>
          <w:sz w:val="24"/>
        </w:rPr>
        <w:t xml:space="preserve"> oraz </w:t>
      </w:r>
      <w:r w:rsidR="00F00FE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pracy z rodzinami zastępczymi.</w:t>
      </w:r>
    </w:p>
    <w:p w:rsidR="006D6C9C" w:rsidRPr="006D6C9C" w:rsidRDefault="006D6C9C" w:rsidP="006D6C9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4"/>
          <w:lang w:eastAsia="ar-SA"/>
        </w:rPr>
      </w:pPr>
    </w:p>
    <w:p w:rsidR="00D37241" w:rsidRPr="008E3014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Termin realizacji zadania:</w:t>
      </w:r>
      <w:r w:rsidR="008E3014">
        <w:rPr>
          <w:rFonts w:ascii="Times New Roman" w:hAnsi="Times New Roman" w:cs="Times New Roman"/>
          <w:b/>
          <w:bCs/>
        </w:rPr>
        <w:t xml:space="preserve"> </w:t>
      </w:r>
      <w:r w:rsidRPr="006D6C9C">
        <w:rPr>
          <w:rFonts w:ascii="Times New Roman" w:hAnsi="Times New Roman" w:cs="Times New Roman"/>
          <w:bCs/>
          <w:sz w:val="24"/>
          <w:szCs w:val="24"/>
        </w:rPr>
        <w:t>od dnia podpisan</w:t>
      </w:r>
      <w:r w:rsidR="00BC2322">
        <w:rPr>
          <w:rFonts w:ascii="Times New Roman" w:hAnsi="Times New Roman" w:cs="Times New Roman"/>
          <w:bCs/>
          <w:sz w:val="24"/>
          <w:szCs w:val="24"/>
        </w:rPr>
        <w:t>ia umowy do dnia 31 grudnia 2021</w:t>
      </w:r>
      <w:r w:rsidRPr="006D6C9C">
        <w:rPr>
          <w:rFonts w:ascii="Times New Roman" w:hAnsi="Times New Roman" w:cs="Times New Roman"/>
          <w:bCs/>
          <w:sz w:val="24"/>
          <w:szCs w:val="24"/>
        </w:rPr>
        <w:t>r.</w:t>
      </w:r>
    </w:p>
    <w:p w:rsidR="00D37241" w:rsidRDefault="001C120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VI. Zadania </w:t>
      </w:r>
      <w:r w:rsidR="00D1571E">
        <w:rPr>
          <w:rFonts w:ascii="Times New Roman" w:hAnsi="Times New Roman" w:cs="Times New Roman"/>
          <w:b/>
          <w:bCs/>
        </w:rPr>
        <w:t>Zamawiającego:</w:t>
      </w:r>
    </w:p>
    <w:p w:rsidR="007C4749" w:rsidRPr="007C4749" w:rsidRDefault="007C4749">
      <w:pPr>
        <w:jc w:val="both"/>
        <w:rPr>
          <w:rFonts w:ascii="Times New Roman" w:hAnsi="Times New Roman" w:cs="Times New Roman"/>
          <w:bCs/>
        </w:rPr>
      </w:pPr>
      <w:r w:rsidRPr="007C4749">
        <w:rPr>
          <w:rFonts w:ascii="Times New Roman" w:hAnsi="Times New Roman" w:cs="Times New Roman"/>
          <w:bCs/>
        </w:rPr>
        <w:t>1. Rekrutacja i wskazanie uczestników.</w:t>
      </w:r>
    </w:p>
    <w:p w:rsidR="007C4749" w:rsidRPr="007C4749" w:rsidRDefault="007C4749">
      <w:pPr>
        <w:jc w:val="both"/>
        <w:rPr>
          <w:rFonts w:ascii="Times New Roman" w:hAnsi="Times New Roman" w:cs="Times New Roman"/>
          <w:bCs/>
        </w:rPr>
      </w:pPr>
      <w:r w:rsidRPr="007C4749">
        <w:rPr>
          <w:rFonts w:ascii="Times New Roman" w:hAnsi="Times New Roman" w:cs="Times New Roman"/>
          <w:bCs/>
        </w:rPr>
        <w:t xml:space="preserve">2. Poinformowanie, pracowników instytucji wspierających rodziny </w:t>
      </w:r>
      <w:r w:rsidR="00F51038">
        <w:rPr>
          <w:rFonts w:ascii="Times New Roman" w:hAnsi="Times New Roman" w:cs="Times New Roman"/>
          <w:bCs/>
        </w:rPr>
        <w:t>o możliwościach uzyskania doradztwa</w:t>
      </w:r>
      <w:r w:rsidRPr="007C4749">
        <w:rPr>
          <w:rFonts w:ascii="Times New Roman" w:hAnsi="Times New Roman" w:cs="Times New Roman"/>
          <w:bCs/>
        </w:rPr>
        <w:t>.</w:t>
      </w:r>
    </w:p>
    <w:p w:rsidR="00D1571E" w:rsidRPr="00933A8D" w:rsidRDefault="009A1B96" w:rsidP="00D157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A8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D1571E" w:rsidRPr="00933A8D">
        <w:rPr>
          <w:rFonts w:ascii="Times New Roman" w:hAnsi="Times New Roman" w:cs="Times New Roman"/>
          <w:b/>
          <w:bCs/>
          <w:sz w:val="24"/>
          <w:szCs w:val="24"/>
        </w:rPr>
        <w:t>. Wymagania formalne wobec Wykonawcy:</w:t>
      </w:r>
    </w:p>
    <w:p w:rsidR="00933A8D" w:rsidRPr="00933A8D" w:rsidRDefault="00933A8D" w:rsidP="00933A8D">
      <w:pPr>
        <w:numPr>
          <w:ilvl w:val="0"/>
          <w:numId w:val="18"/>
        </w:numPr>
        <w:overflowPunct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r w:rsidRPr="00933A8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wykształcenie: studia drugiego stopnia lub jednolite studia magisterskie na kierunku psychologia lub studia drugiego stopnia lub jednolite studia magisterskie na dowolnym kierunku i studia podyplomowe na kierunku psychologia,</w:t>
      </w:r>
    </w:p>
    <w:p w:rsidR="00933A8D" w:rsidRPr="00933A8D" w:rsidRDefault="00933A8D" w:rsidP="00933A8D">
      <w:pPr>
        <w:pStyle w:val="Akapitzlist"/>
        <w:numPr>
          <w:ilvl w:val="0"/>
          <w:numId w:val="18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A8D">
        <w:rPr>
          <w:rFonts w:ascii="Times New Roman" w:hAnsi="Times New Roman" w:cs="Times New Roman"/>
          <w:color w:val="000000"/>
          <w:sz w:val="24"/>
          <w:szCs w:val="24"/>
        </w:rPr>
        <w:t>minimum 2-letnie doświadczenie w pracy z dzieckiem i rodziną poświadczone odpowiednimi dokumentami (zaświadczenia, referencje itp.),</w:t>
      </w:r>
    </w:p>
    <w:p w:rsidR="00933A8D" w:rsidRPr="00933A8D" w:rsidRDefault="00933A8D" w:rsidP="00933A8D">
      <w:pPr>
        <w:pStyle w:val="Akapitzlist"/>
        <w:numPr>
          <w:ilvl w:val="0"/>
          <w:numId w:val="18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A8D">
        <w:rPr>
          <w:rFonts w:ascii="Times New Roman" w:hAnsi="Times New Roman" w:cs="Times New Roman"/>
          <w:color w:val="000000"/>
          <w:sz w:val="24"/>
          <w:szCs w:val="24"/>
        </w:rPr>
        <w:t>posiadanie uprawnień do wykonywania określonej działalności lub czynności, jeżeli przepisy prawa nakładają obowiązek ich posiadania,</w:t>
      </w:r>
    </w:p>
    <w:p w:rsidR="00F00FE2" w:rsidRPr="00F00FE2" w:rsidRDefault="00933A8D" w:rsidP="00933A8D">
      <w:pPr>
        <w:pStyle w:val="Akapitzlist"/>
        <w:numPr>
          <w:ilvl w:val="0"/>
          <w:numId w:val="18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A8D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933A8D" w:rsidRPr="00F00FE2" w:rsidRDefault="00933A8D" w:rsidP="00933A8D">
      <w:pPr>
        <w:pStyle w:val="Akapitzlist"/>
        <w:numPr>
          <w:ilvl w:val="0"/>
          <w:numId w:val="18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A8D">
        <w:rPr>
          <w:rFonts w:ascii="Times New Roman" w:hAnsi="Times New Roman" w:cs="Times New Roman"/>
          <w:sz w:val="24"/>
          <w:szCs w:val="24"/>
        </w:rPr>
        <w:t xml:space="preserve"> </w:t>
      </w:r>
      <w:r w:rsidRPr="00F00FE2">
        <w:rPr>
          <w:rFonts w:ascii="Times New Roman" w:hAnsi="Times New Roman" w:cs="Times New Roman"/>
          <w:sz w:val="24"/>
          <w:szCs w:val="24"/>
        </w:rPr>
        <w:t>niekaralność za przestępstwa umyślne.</w:t>
      </w:r>
    </w:p>
    <w:p w:rsidR="00290044" w:rsidRPr="00290044" w:rsidRDefault="00290044" w:rsidP="0093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spełniania przedstawionych powyżej warunków zostanie dokonana wg formuły: „spełnia – nie spełnia”. Oferta Wykonawcy, który nie spełni któregokolwiek z warunków zostanie odrzucona w postepowaniu.</w:t>
      </w:r>
    </w:p>
    <w:p w:rsidR="00F00FE2" w:rsidRDefault="00F00F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71E" w:rsidRDefault="002900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Istotn</w:t>
      </w:r>
      <w:r w:rsidR="006D6C9C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warunki zamówienia.</w:t>
      </w:r>
    </w:p>
    <w:p w:rsidR="009C6C59" w:rsidRPr="009C6C59" w:rsidRDefault="009C6C59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zadania odbywać się będzie na bieżąco, w miarę potrzeb, stosownie do informacji Zamawiającego o ilości osób wymagających wsparcia.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Na potrzeby realizacji zadania Zamawiający zapewni Wykonawcy pomieszczenie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A61F8">
        <w:rPr>
          <w:rFonts w:ascii="Times New Roman" w:eastAsia="Calibri" w:hAnsi="Times New Roman" w:cs="Times New Roman"/>
          <w:sz w:val="24"/>
          <w:szCs w:val="24"/>
        </w:rPr>
        <w:t>w siedzibie Powiatowego Centrum Pomocy Rodzinie.</w:t>
      </w:r>
      <w:r w:rsidR="009C6C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Porady mogą odbywać się od poniedziałku do piątku w godzinach 8.00 – 20.00.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Kryterium wyboru oferty – 100 % cena.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lastRenderedPageBreak/>
        <w:t>Wykonawca zobowiązuje się wykonać powierzone czynności z należytą starannością.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Wykonawca ponosi pełną odpowiedzialność w związku z niewykonaniem bądź nienależytym wykonaniem przedmiotu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A61F8">
        <w:rPr>
          <w:rFonts w:ascii="Times New Roman" w:eastAsia="Calibri" w:hAnsi="Times New Roman" w:cs="Times New Roman"/>
          <w:sz w:val="24"/>
          <w:szCs w:val="24"/>
        </w:rPr>
        <w:t>mowy, chyba że niewykonanie lub nienależyte wykonanie nastąpi z winy Zamawiającego.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Wykonawca jest zobowiązany do zachowania poufności wszelkich informacji związanych z realizacją zadania, w tym przede wszystkim informacji powziętych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A61F8">
        <w:rPr>
          <w:rFonts w:ascii="Times New Roman" w:eastAsia="Calibri" w:hAnsi="Times New Roman" w:cs="Times New Roman"/>
          <w:sz w:val="24"/>
          <w:szCs w:val="24"/>
        </w:rPr>
        <w:t>w toku realizacji zadania.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Wykonawca jest zobowiązany do dostarczenia Zamawiającemu miesięcznych sprawozdań z udzielon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 w ramach umowy </w:t>
      </w:r>
      <w:r>
        <w:rPr>
          <w:rFonts w:ascii="Times New Roman" w:eastAsia="Calibri" w:hAnsi="Times New Roman" w:cs="Times New Roman"/>
          <w:sz w:val="24"/>
          <w:szCs w:val="24"/>
        </w:rPr>
        <w:t>porad</w:t>
      </w:r>
      <w:r w:rsidRPr="001A61F8">
        <w:rPr>
          <w:rFonts w:ascii="Times New Roman" w:eastAsia="Calibri" w:hAnsi="Times New Roman" w:cs="Times New Roman"/>
          <w:sz w:val="24"/>
          <w:szCs w:val="24"/>
        </w:rPr>
        <w:t xml:space="preserve"> na druku przekazanym przez Zamawiającego.</w:t>
      </w:r>
    </w:p>
    <w:p w:rsidR="001A61F8" w:rsidRPr="001A61F8" w:rsidRDefault="001A61F8" w:rsidP="009C6C59">
      <w:pPr>
        <w:pStyle w:val="Akapitzlist"/>
        <w:numPr>
          <w:ilvl w:val="0"/>
          <w:numId w:val="10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:rsidR="001A61F8" w:rsidRPr="001A61F8" w:rsidRDefault="001A61F8" w:rsidP="009C6C59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:rsidR="001A61F8" w:rsidRDefault="001A61F8" w:rsidP="009C6C59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1F8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</w:t>
      </w:r>
      <w:r>
        <w:rPr>
          <w:rFonts w:ascii="Times New Roman" w:eastAsia="Calibri" w:hAnsi="Times New Roman" w:cs="Times New Roman"/>
          <w:sz w:val="24"/>
          <w:szCs w:val="24"/>
        </w:rPr>
        <w:t>m.</w:t>
      </w:r>
    </w:p>
    <w:p w:rsidR="001A61F8" w:rsidRPr="001A61F8" w:rsidRDefault="001A61F8" w:rsidP="001A61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IX. Warunki i termin płatności.</w:t>
      </w:r>
    </w:p>
    <w:p w:rsidR="00E25F9C" w:rsidRDefault="00E25F9C" w:rsidP="00E25F9C">
      <w:pPr>
        <w:pStyle w:val="Akapitzlist"/>
        <w:numPr>
          <w:ilvl w:val="0"/>
          <w:numId w:val="11"/>
        </w:numPr>
        <w:spacing w:before="100"/>
        <w:jc w:val="both"/>
        <w:rPr>
          <w:rFonts w:eastAsiaTheme="minorEastAsia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8E3014">
        <w:rPr>
          <w:rFonts w:ascii="Times New Roman" w:hAnsi="Times New Roman"/>
          <w:color w:val="auto"/>
          <w:sz w:val="24"/>
          <w:szCs w:val="24"/>
        </w:rPr>
        <w:t>udzielonych porad</w:t>
      </w:r>
      <w:r>
        <w:rPr>
          <w:rFonts w:ascii="Times New Roman" w:hAnsi="Times New Roman"/>
          <w:sz w:val="24"/>
          <w:szCs w:val="24"/>
        </w:rPr>
        <w:t xml:space="preserve"> za okres, którego dotyczy rachunek/faktura. </w:t>
      </w:r>
    </w:p>
    <w:p w:rsidR="00E25F9C" w:rsidRDefault="00E25F9C" w:rsidP="00E25F9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:rsidR="00E25F9C" w:rsidRDefault="00E25F9C" w:rsidP="00E25F9C">
      <w:pPr>
        <w:jc w:val="both"/>
      </w:pPr>
      <w:r>
        <w:rPr>
          <w:rFonts w:ascii="Times New Roman" w:hAnsi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:rsidR="00D37241" w:rsidRDefault="001C120B">
      <w:pPr>
        <w:suppressAutoHyphens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/>
          <w:b/>
          <w:sz w:val="24"/>
          <w:szCs w:val="24"/>
          <w:lang w:eastAsia="ar-SA"/>
        </w:rPr>
        <w:t>X.  Sposób przygotowania oferty:</w:t>
      </w:r>
    </w:p>
    <w:p w:rsidR="00D37241" w:rsidRDefault="00D37241">
      <w:p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>
        <w:rPr>
          <w:rFonts w:ascii="Times New Roman" w:eastAsia="TimesNewRoman" w:hAnsi="Times New Roman"/>
          <w:sz w:val="24"/>
          <w:szCs w:val="24"/>
          <w:lang w:eastAsia="ar-SA"/>
        </w:rPr>
        <w:t>Ofertę należy sporządzić czytelnie, w języku polskim.</w:t>
      </w: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>
        <w:rPr>
          <w:rFonts w:ascii="Times New Roman" w:eastAsia="TimesNewRoman" w:hAnsi="Times New Roman"/>
          <w:sz w:val="24"/>
          <w:szCs w:val="24"/>
          <w:lang w:eastAsia="ar-SA"/>
        </w:rPr>
        <w:t xml:space="preserve">Oferta powinna być podpisana przez osobę upoważnioną. </w:t>
      </w: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ar-SA"/>
        </w:rPr>
      </w:pPr>
      <w:r>
        <w:rPr>
          <w:rFonts w:ascii="Times New Roman" w:eastAsia="TimesNewRoman" w:hAnsi="Times New Roman"/>
          <w:sz w:val="24"/>
          <w:szCs w:val="24"/>
          <w:lang w:eastAsia="ar-SA"/>
        </w:rPr>
        <w:t>Oferta musi zawierać:</w:t>
      </w:r>
    </w:p>
    <w:p w:rsidR="00D37241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nazwę Oferenta,</w:t>
      </w:r>
    </w:p>
    <w:p w:rsidR="00D37241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adres siedziby Oferenta,</w:t>
      </w:r>
    </w:p>
    <w:p w:rsidR="00D37241" w:rsidRDefault="001C120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cenę oferty przedstawioną jako cenę brutto</w:t>
      </w:r>
      <w:r w:rsidR="009C6C59">
        <w:rPr>
          <w:rFonts w:ascii="Times New Roman" w:hAnsi="Times New Roman"/>
          <w:sz w:val="24"/>
          <w:szCs w:val="24"/>
          <w:lang w:eastAsia="ar-SA"/>
        </w:rPr>
        <w:t>/netto/podatek VAT</w:t>
      </w:r>
      <w:r>
        <w:rPr>
          <w:rFonts w:ascii="Times New Roman" w:hAnsi="Times New Roman"/>
          <w:sz w:val="24"/>
          <w:szCs w:val="24"/>
          <w:lang w:eastAsia="ar-SA"/>
        </w:rPr>
        <w:t xml:space="preserve"> w złotych</w:t>
      </w:r>
      <w:r w:rsidR="0020092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6C59"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  <w:r w:rsidR="00200926">
        <w:rPr>
          <w:rFonts w:ascii="Times New Roman" w:hAnsi="Times New Roman"/>
          <w:sz w:val="24"/>
          <w:szCs w:val="24"/>
          <w:lang w:eastAsia="ar-SA"/>
        </w:rPr>
        <w:t>za 1 godzinę usługi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37241" w:rsidRDefault="001C120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 oferty należy dołączyć:</w:t>
      </w:r>
    </w:p>
    <w:p w:rsidR="00200926" w:rsidRDefault="00200926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ubiegania się o udzielenie zlecenia,</w:t>
      </w:r>
    </w:p>
    <w:p w:rsidR="00D37241" w:rsidRDefault="00200926">
      <w:pPr>
        <w:numPr>
          <w:ilvl w:val="0"/>
          <w:numId w:val="4"/>
        </w:numPr>
        <w:spacing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  <w:r w:rsidR="001C120B">
        <w:rPr>
          <w:rFonts w:ascii="Times New Roman" w:hAnsi="Times New Roman"/>
          <w:sz w:val="24"/>
          <w:szCs w:val="24"/>
        </w:rPr>
        <w:t xml:space="preserve"> </w:t>
      </w:r>
    </w:p>
    <w:p w:rsidR="00D37241" w:rsidRDefault="001C12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odpis z właściwego rejestru lub centralnej ewidencji i informacji   </w:t>
      </w:r>
      <w:r w:rsidR="00F00FE2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o działalności gospodarczej (CEIDG)</w:t>
      </w:r>
      <w:r w:rsidR="00200926">
        <w:rPr>
          <w:rFonts w:ascii="Times New Roman" w:hAnsi="Times New Roman"/>
          <w:sz w:val="24"/>
          <w:szCs w:val="24"/>
        </w:rPr>
        <w:t xml:space="preserve"> – jeżeli dotyczy,</w:t>
      </w:r>
    </w:p>
    <w:p w:rsidR="00D37241" w:rsidRDefault="001C120B">
      <w:pPr>
        <w:numPr>
          <w:ilvl w:val="0"/>
          <w:numId w:val="4"/>
        </w:numPr>
        <w:spacing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</w:t>
      </w:r>
      <w:r w:rsidR="00200926">
        <w:rPr>
          <w:rFonts w:ascii="Times New Roman" w:hAnsi="Times New Roman"/>
          <w:sz w:val="24"/>
          <w:szCs w:val="24"/>
        </w:rPr>
        <w:t xml:space="preserve"> – dot. Oferentów będących osobami fizycznymi.</w:t>
      </w:r>
      <w:r>
        <w:rPr>
          <w:rFonts w:ascii="Times New Roman" w:hAnsi="Times New Roman"/>
          <w:sz w:val="24"/>
          <w:szCs w:val="24"/>
        </w:rPr>
        <w:t>.</w:t>
      </w:r>
    </w:p>
    <w:p w:rsidR="00D37241" w:rsidRDefault="001C120B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  <w:r>
        <w:lastRenderedPageBreak/>
        <w:br/>
      </w:r>
      <w:r>
        <w:rPr>
          <w:rFonts w:ascii="Times New Roman" w:eastAsia="TimesNewRoman" w:hAnsi="Times New Roman" w:cs="Times New Roman"/>
          <w:b/>
          <w:lang w:eastAsia="ar-SA"/>
        </w:rPr>
        <w:t>X</w:t>
      </w:r>
      <w:r w:rsidR="006D6C9C">
        <w:rPr>
          <w:rFonts w:ascii="Times New Roman" w:eastAsia="TimesNewRoman" w:hAnsi="Times New Roman" w:cs="Times New Roman"/>
          <w:b/>
          <w:lang w:eastAsia="ar-SA"/>
        </w:rPr>
        <w:t>I</w:t>
      </w:r>
      <w:r>
        <w:rPr>
          <w:rFonts w:ascii="Times New Roman" w:eastAsia="TimesNewRoman" w:hAnsi="Times New Roman" w:cs="Times New Roman"/>
          <w:b/>
          <w:lang w:eastAsia="ar-SA"/>
        </w:rPr>
        <w:t>. Termin i miejsce składania ofert</w:t>
      </w:r>
    </w:p>
    <w:p w:rsidR="00D37241" w:rsidRDefault="00D37241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lang w:eastAsia="ar-SA"/>
        </w:rPr>
      </w:pPr>
    </w:p>
    <w:p w:rsidR="00D37241" w:rsidRDefault="001C120B">
      <w:pPr>
        <w:pStyle w:val="Default"/>
        <w:jc w:val="both"/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Ofertę należy złożyć </w:t>
      </w:r>
      <w:r>
        <w:rPr>
          <w:rFonts w:ascii="Times New Roman" w:eastAsia="Calibri" w:hAnsi="Times New Roman" w:cs="Times New Roman"/>
          <w:b/>
          <w:szCs w:val="22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 xml:space="preserve">dnia  </w:t>
      </w:r>
      <w:r w:rsidR="00FC2AAD"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>6 listopada</w:t>
      </w:r>
      <w:r w:rsidR="00200926"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Cs w:val="22"/>
          <w:u w:val="single"/>
          <w:lang w:eastAsia="en-US"/>
        </w:rPr>
        <w:t>2018 r.</w:t>
      </w:r>
      <w:r>
        <w:rPr>
          <w:rFonts w:ascii="Times New Roman" w:eastAsia="Calibri" w:hAnsi="Times New Roman" w:cs="Times New Roman"/>
          <w:b/>
          <w:szCs w:val="22"/>
          <w:u w:val="single"/>
        </w:rPr>
        <w:t xml:space="preserve"> do godz.</w:t>
      </w:r>
      <w:r w:rsidR="00200926">
        <w:rPr>
          <w:rFonts w:ascii="Times New Roman" w:eastAsia="Calibri" w:hAnsi="Times New Roman" w:cs="Times New Roman"/>
          <w:b/>
          <w:szCs w:val="22"/>
          <w:u w:val="single"/>
        </w:rPr>
        <w:t xml:space="preserve"> 15.</w:t>
      </w:r>
      <w:r>
        <w:rPr>
          <w:rFonts w:ascii="Times New Roman" w:eastAsia="Calibri" w:hAnsi="Times New Roman" w:cs="Times New Roman"/>
          <w:b/>
          <w:szCs w:val="22"/>
          <w:u w:val="single"/>
        </w:rPr>
        <w:t>00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, w zamkniętej kopercie </w:t>
      </w:r>
      <w:r>
        <w:rPr>
          <w:rFonts w:ascii="Times New Roman" w:hAnsi="Times New Roman" w:cs="Times New Roman"/>
          <w:szCs w:val="22"/>
        </w:rPr>
        <w:t xml:space="preserve">oznaczonej hasłem </w:t>
      </w:r>
      <w:r>
        <w:rPr>
          <w:rFonts w:ascii="Times New Roman" w:hAnsi="Times New Roman" w:cs="Times New Roman"/>
          <w:b/>
          <w:szCs w:val="22"/>
        </w:rPr>
        <w:t>„</w:t>
      </w:r>
      <w:r w:rsidR="00D1571E">
        <w:rPr>
          <w:rFonts w:ascii="Times New Roman" w:hAnsi="Times New Roman" w:cs="Times New Roman"/>
          <w:b/>
          <w:szCs w:val="22"/>
        </w:rPr>
        <w:t xml:space="preserve"> </w:t>
      </w:r>
      <w:r w:rsidR="00D1571E">
        <w:rPr>
          <w:rFonts w:ascii="Times New Roman" w:hAnsi="Times New Roman" w:cs="Times New Roman"/>
          <w:szCs w:val="22"/>
        </w:rPr>
        <w:t xml:space="preserve">DOT. ZAPYTANIA OFERTOWEGO: </w:t>
      </w:r>
      <w:r>
        <w:rPr>
          <w:rFonts w:ascii="Times New Roman" w:hAnsi="Times New Roman" w:cs="Times New Roman"/>
          <w:b/>
          <w:szCs w:val="22"/>
        </w:rPr>
        <w:t>P</w:t>
      </w:r>
      <w:r w:rsidR="00D1571E">
        <w:rPr>
          <w:rFonts w:ascii="Times New Roman" w:hAnsi="Times New Roman" w:cs="Times New Roman"/>
          <w:b/>
          <w:szCs w:val="22"/>
        </w:rPr>
        <w:t>ORADNICTWO PRAWNE</w:t>
      </w:r>
      <w:r>
        <w:rPr>
          <w:rFonts w:ascii="Times New Roman" w:hAnsi="Times New Roman" w:cs="Times New Roman"/>
          <w:b/>
          <w:sz w:val="24"/>
        </w:rPr>
        <w:t xml:space="preserve"> DLA</w:t>
      </w:r>
      <w:r w:rsidR="00FC2AAD">
        <w:rPr>
          <w:rFonts w:ascii="Times New Roman" w:hAnsi="Times New Roman" w:cs="Times New Roman"/>
          <w:b/>
          <w:sz w:val="24"/>
        </w:rPr>
        <w:t xml:space="preserve"> RODZIN ZASTĘPCZYCH</w:t>
      </w:r>
      <w:r>
        <w:rPr>
          <w:rFonts w:ascii="Times New Roman" w:hAnsi="Times New Roman" w:cs="Times New Roman"/>
          <w:b/>
          <w:sz w:val="24"/>
        </w:rPr>
        <w:t xml:space="preserve"> UCZES</w:t>
      </w:r>
      <w:r w:rsidR="00FC2AAD">
        <w:rPr>
          <w:rFonts w:ascii="Times New Roman" w:hAnsi="Times New Roman" w:cs="Times New Roman"/>
          <w:b/>
          <w:sz w:val="24"/>
        </w:rPr>
        <w:t>TNIKÓW PROJEKTU „RODZINOM POMOCNA DŁOŃ</w:t>
      </w:r>
      <w:r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Cs w:val="22"/>
        </w:rPr>
        <w:t xml:space="preserve"> - </w:t>
      </w:r>
      <w:r>
        <w:rPr>
          <w:rFonts w:ascii="Times New Roman" w:hAnsi="Times New Roman" w:cs="Times New Roman"/>
          <w:szCs w:val="22"/>
        </w:rPr>
        <w:t xml:space="preserve"> nie otwierać przed dniem </w:t>
      </w:r>
      <w:r w:rsidR="00FC2AAD">
        <w:rPr>
          <w:rFonts w:ascii="Times New Roman" w:hAnsi="Times New Roman" w:cs="Times New Roman"/>
          <w:szCs w:val="22"/>
        </w:rPr>
        <w:t>6.11</w:t>
      </w:r>
      <w:r w:rsidR="00D1571E">
        <w:rPr>
          <w:rFonts w:ascii="Times New Roman" w:hAnsi="Times New Roman" w:cs="Times New Roman"/>
          <w:szCs w:val="22"/>
        </w:rPr>
        <w:t>.2018</w:t>
      </w:r>
      <w:r>
        <w:rPr>
          <w:rFonts w:ascii="Times New Roman" w:hAnsi="Times New Roman" w:cs="Times New Roman"/>
          <w:szCs w:val="22"/>
        </w:rPr>
        <w:t xml:space="preserve">r. do godz. </w:t>
      </w:r>
      <w:r w:rsidR="00D1571E">
        <w:rPr>
          <w:rFonts w:ascii="Times New Roman" w:hAnsi="Times New Roman" w:cs="Times New Roman"/>
          <w:szCs w:val="22"/>
        </w:rPr>
        <w:t>15.</w:t>
      </w:r>
      <w:r>
        <w:rPr>
          <w:rFonts w:ascii="Times New Roman" w:hAnsi="Times New Roman" w:cs="Times New Roman"/>
          <w:szCs w:val="22"/>
        </w:rPr>
        <w:t>00” osobiście w sekretariacie Powiatowego Centrum Pomocy Rodzinie w Goleniowie, ul. Pocztowa 43, II piętro, pokój 304 albo na adres: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Powiatowe Centrum Pomocy Rodzinie w Goleniowie,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ul. Pocztowa 43 </w:t>
      </w:r>
    </w:p>
    <w:p w:rsidR="00D37241" w:rsidRDefault="001C120B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72-100 Goleniów</w:t>
      </w:r>
    </w:p>
    <w:p w:rsidR="00D37241" w:rsidRDefault="00D37241">
      <w:pPr>
        <w:pStyle w:val="Default"/>
        <w:jc w:val="both"/>
        <w:rPr>
          <w:rFonts w:ascii="Times New Roman" w:hAnsi="Times New Roman" w:cs="Times New Roman"/>
          <w:b/>
          <w:szCs w:val="22"/>
        </w:rPr>
      </w:pPr>
    </w:p>
    <w:p w:rsidR="00933A8D" w:rsidRPr="00933A8D" w:rsidRDefault="001C120B" w:rsidP="00933A8D">
      <w:pPr>
        <w:jc w:val="both"/>
        <w:rPr>
          <w:rFonts w:ascii="Times New Roman" w:hAnsi="Times New Roman" w:cs="Times New Roman"/>
          <w:bCs/>
        </w:rPr>
      </w:pPr>
      <w:r w:rsidRPr="00933A8D">
        <w:rPr>
          <w:rFonts w:ascii="Times New Roman" w:hAnsi="Times New Roman" w:cs="Times New Roman"/>
          <w:bCs/>
        </w:rPr>
        <w:t xml:space="preserve">Liczy się data i godzina wpływu do siedziby Powiatowego Centrum Pomocy Rodzinie </w:t>
      </w:r>
      <w:r w:rsidRPr="00933A8D">
        <w:rPr>
          <w:rFonts w:ascii="Times New Roman" w:hAnsi="Times New Roman" w:cs="Times New Roman"/>
          <w:bCs/>
        </w:rPr>
        <w:br/>
        <w:t>w Goleniowie.  Oferty złożone po terminie zostaną zwrócone nadawcy.</w:t>
      </w:r>
    </w:p>
    <w:p w:rsidR="00933A8D" w:rsidRPr="00933A8D" w:rsidRDefault="001C120B" w:rsidP="00933A8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XI</w:t>
      </w:r>
      <w:r w:rsidR="009C6C59">
        <w:rPr>
          <w:rFonts w:ascii="Times New Roman" w:eastAsia="Calibri" w:hAnsi="Times New Roman" w:cs="Times New Roman"/>
          <w:b/>
        </w:rPr>
        <w:t>I.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Wybór oferty </w:t>
      </w:r>
    </w:p>
    <w:p w:rsidR="00D37241" w:rsidRPr="00933A8D" w:rsidRDefault="001C120B" w:rsidP="00933A8D">
      <w:pPr>
        <w:spacing w:beforeAutospacing="1" w:afterAutospacing="1" w:line="240" w:lineRule="auto"/>
        <w:jc w:val="both"/>
        <w:rPr>
          <w:rFonts w:ascii="Times New Roman" w:eastAsia="Calibri" w:hAnsi="Times New Roman" w:cs="Times New Roman"/>
        </w:rPr>
      </w:pPr>
      <w:r w:rsidRPr="00933A8D">
        <w:rPr>
          <w:rFonts w:ascii="Times New Roman" w:eastAsia="Calibri" w:hAnsi="Times New Roman" w:cs="Times New Roman"/>
        </w:rPr>
        <w:t>Rozstrzygnięcie zapytania ofertowego nastąpi</w:t>
      </w:r>
      <w:r>
        <w:rPr>
          <w:rFonts w:ascii="Times New Roman" w:eastAsia="Calibri" w:hAnsi="Times New Roman" w:cs="Times New Roman"/>
          <w:b/>
        </w:rPr>
        <w:t xml:space="preserve"> </w:t>
      </w:r>
      <w:r w:rsidR="00FC2AAD">
        <w:rPr>
          <w:rFonts w:ascii="Times New Roman" w:eastAsia="Calibri" w:hAnsi="Times New Roman" w:cs="Times New Roman"/>
          <w:b/>
          <w:u w:val="single"/>
        </w:rPr>
        <w:t>do dnia 7 listopada</w:t>
      </w:r>
      <w:r w:rsidR="00D1571E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 xml:space="preserve">2018 r. </w:t>
      </w:r>
      <w:r>
        <w:rPr>
          <w:rFonts w:ascii="Times New Roman" w:hAnsi="Times New Roman" w:cs="Times New Roman"/>
        </w:rPr>
        <w:t>Zastrzegamy sobie prawo kontaktu wyłącznie z wybranymi Oferentami i możliwość negocjacji warunków z wybraną osobą/podmiotem.</w:t>
      </w:r>
      <w:r w:rsidR="00FC2A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Niniejsze zaproszenie do składania ofert, jak również oferty złożone przez wykonawców nie stanowią ofert w myśl art. 66 Kodeksu Cywilnego.</w:t>
      </w:r>
      <w:r w:rsidR="00FC2AA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Zaproszenie do składnia ofert nie jest też ogłoszeniem w rozumieniu ustawy Prawo zamówień publicznych.</w:t>
      </w:r>
    </w:p>
    <w:p w:rsidR="00D37241" w:rsidRDefault="00D37241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:rsidR="00D37241" w:rsidRDefault="00D37241">
      <w:pPr>
        <w:pStyle w:val="Bezodstpw"/>
        <w:jc w:val="both"/>
        <w:rPr>
          <w:rFonts w:ascii="Times New Roman" w:hAnsi="Times New Roman" w:cs="Times New Roman"/>
        </w:rPr>
      </w:pPr>
    </w:p>
    <w:p w:rsidR="006D6C9C" w:rsidRDefault="006D6C9C">
      <w:pPr>
        <w:spacing w:after="0" w:line="240" w:lineRule="auto"/>
        <w:rPr>
          <w:rFonts w:ascii="Times New Roman" w:hAnsi="Times New Roman" w:cs="Times New Roman"/>
        </w:rPr>
      </w:pPr>
    </w:p>
    <w:p w:rsidR="006D6C9C" w:rsidRDefault="006D6C9C" w:rsidP="006D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C9C" w:rsidRDefault="006D6C9C" w:rsidP="006D6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41" w:rsidRDefault="00D37241"/>
    <w:sectPr w:rsidR="00D37241" w:rsidSect="00482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59" w:rsidRDefault="00BE2A59">
      <w:pPr>
        <w:spacing w:after="0" w:line="240" w:lineRule="auto"/>
      </w:pPr>
      <w:r>
        <w:separator/>
      </w:r>
    </w:p>
  </w:endnote>
  <w:endnote w:type="continuationSeparator" w:id="0">
    <w:p w:rsidR="00BE2A59" w:rsidRDefault="00BE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Cambria"/>
    <w:charset w:val="EE"/>
    <w:family w:val="roman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59" w:rsidRDefault="00BE2A59">
      <w:pPr>
        <w:spacing w:after="0" w:line="240" w:lineRule="auto"/>
      </w:pPr>
      <w:r>
        <w:separator/>
      </w:r>
    </w:p>
  </w:footnote>
  <w:footnote w:type="continuationSeparator" w:id="0">
    <w:p w:rsidR="00BE2A59" w:rsidRDefault="00BE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>
    <w:nsid w:val="00C83053"/>
    <w:multiLevelType w:val="hybridMultilevel"/>
    <w:tmpl w:val="2662D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F2032A"/>
    <w:multiLevelType w:val="hybridMultilevel"/>
    <w:tmpl w:val="2FA8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7BB2"/>
    <w:multiLevelType w:val="hybridMultilevel"/>
    <w:tmpl w:val="14ECE474"/>
    <w:lvl w:ilvl="0" w:tplc="6ED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5FD1E4E"/>
    <w:multiLevelType w:val="hybridMultilevel"/>
    <w:tmpl w:val="90126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5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241"/>
    <w:rsid w:val="000A1CB4"/>
    <w:rsid w:val="0011068B"/>
    <w:rsid w:val="00133384"/>
    <w:rsid w:val="001868A2"/>
    <w:rsid w:val="00187679"/>
    <w:rsid w:val="001A61F8"/>
    <w:rsid w:val="001C120B"/>
    <w:rsid w:val="001D7C99"/>
    <w:rsid w:val="00200926"/>
    <w:rsid w:val="002043DF"/>
    <w:rsid w:val="00242335"/>
    <w:rsid w:val="00270732"/>
    <w:rsid w:val="0028149F"/>
    <w:rsid w:val="00290044"/>
    <w:rsid w:val="002A0475"/>
    <w:rsid w:val="002C4927"/>
    <w:rsid w:val="00306E7F"/>
    <w:rsid w:val="00371015"/>
    <w:rsid w:val="003C1F6C"/>
    <w:rsid w:val="0044452F"/>
    <w:rsid w:val="00447026"/>
    <w:rsid w:val="00465893"/>
    <w:rsid w:val="00475F01"/>
    <w:rsid w:val="00477F6B"/>
    <w:rsid w:val="004823F5"/>
    <w:rsid w:val="0058119A"/>
    <w:rsid w:val="00650089"/>
    <w:rsid w:val="006D32C9"/>
    <w:rsid w:val="006D6C9C"/>
    <w:rsid w:val="007C4749"/>
    <w:rsid w:val="007F4E2B"/>
    <w:rsid w:val="00804842"/>
    <w:rsid w:val="008E3014"/>
    <w:rsid w:val="00905519"/>
    <w:rsid w:val="00905E2C"/>
    <w:rsid w:val="00933A8D"/>
    <w:rsid w:val="00937089"/>
    <w:rsid w:val="00961941"/>
    <w:rsid w:val="009A1B96"/>
    <w:rsid w:val="009A422B"/>
    <w:rsid w:val="009C3847"/>
    <w:rsid w:val="009C6C59"/>
    <w:rsid w:val="009E5917"/>
    <w:rsid w:val="00A43366"/>
    <w:rsid w:val="00B7145B"/>
    <w:rsid w:val="00BC2322"/>
    <w:rsid w:val="00BE2A59"/>
    <w:rsid w:val="00C21858"/>
    <w:rsid w:val="00CD1C5A"/>
    <w:rsid w:val="00CD6034"/>
    <w:rsid w:val="00D1571E"/>
    <w:rsid w:val="00D37241"/>
    <w:rsid w:val="00E25F9C"/>
    <w:rsid w:val="00EB6CAA"/>
    <w:rsid w:val="00F00FE2"/>
    <w:rsid w:val="00F51038"/>
    <w:rsid w:val="00F811CA"/>
    <w:rsid w:val="00FC2AAD"/>
    <w:rsid w:val="00FC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4823F5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4823F5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4823F5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4823F5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4823F5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</cp:lastModifiedBy>
  <cp:revision>6</cp:revision>
  <cp:lastPrinted>2018-03-21T14:39:00Z</cp:lastPrinted>
  <dcterms:created xsi:type="dcterms:W3CDTF">2018-10-30T13:46:00Z</dcterms:created>
  <dcterms:modified xsi:type="dcterms:W3CDTF">2018-11-05T07:36:00Z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